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val="en-US" w:eastAsia="zh-CN"/>
        </w:rPr>
        <w:t>余姚</w:t>
      </w:r>
      <w:r>
        <w:rPr>
          <w:rFonts w:hint="eastAsia" w:ascii="黑体" w:hAnsi="黑体" w:eastAsia="黑体" w:cstheme="minorBidi"/>
          <w:sz w:val="44"/>
          <w:szCs w:val="44"/>
        </w:rPr>
        <w:t>市政府信息主动公开目录清单（</w:t>
      </w:r>
      <w:r>
        <w:rPr>
          <w:rFonts w:hint="eastAsia" w:ascii="黑体" w:hAnsi="黑体" w:eastAsia="黑体" w:cstheme="minorBidi"/>
          <w:sz w:val="44"/>
          <w:szCs w:val="44"/>
          <w:lang w:val="en-US" w:eastAsia="zh-CN"/>
        </w:rPr>
        <w:t>余姚市国有资产管理办公室</w:t>
      </w:r>
      <w:r>
        <w:rPr>
          <w:rFonts w:hint="eastAsia" w:ascii="黑体" w:hAnsi="黑体" w:eastAsia="黑体" w:cstheme="minorBidi"/>
          <w:sz w:val="44"/>
          <w:szCs w:val="44"/>
        </w:rPr>
        <w:t>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4"/>
                <w:highlight w:val="none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4"/>
                <w:highlight w:val="none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4"/>
                <w:highlight w:val="none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4"/>
                <w:highlight w:val="none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4"/>
                <w:highlight w:val="none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4"/>
                <w:highlight w:val="none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4"/>
                <w:highlight w:val="none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4"/>
                <w:highlight w:val="none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szCs w:val="24"/>
                <w:highlight w:val="none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机构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概况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《中华人民共和国政府信息公开条例》（国务院令第</w:t>
            </w:r>
            <w:r>
              <w:rPr>
                <w:sz w:val="20"/>
                <w:szCs w:val="20"/>
                <w:highlight w:val="none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相关信息形成或变更之日起</w:t>
            </w:r>
            <w:r>
              <w:rPr>
                <w:sz w:val="20"/>
                <w:szCs w:val="20"/>
                <w:highlight w:val="none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rFonts w:hint="eastAsia"/>
                <w:sz w:val="20"/>
                <w:szCs w:val="20"/>
                <w:highlight w:val="none"/>
              </w:rPr>
              <w:t>政府网站</w:t>
            </w:r>
            <w:r>
              <w:rPr>
                <w:sz w:val="20"/>
                <w:szCs w:val="20"/>
                <w:highlight w:val="none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highlight w:val="none"/>
              </w:rPr>
              <w:t>政务微博</w:t>
            </w:r>
            <w:r>
              <w:rPr>
                <w:sz w:val="20"/>
                <w:szCs w:val="20"/>
                <w:highlight w:val="none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sz w:val="20"/>
                <w:szCs w:val="20"/>
                <w:highlight w:val="none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□移动客户端</w:t>
            </w:r>
            <w:r>
              <w:rPr>
                <w:sz w:val="20"/>
                <w:szCs w:val="20"/>
                <w:highlight w:val="none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□手机短信推送</w:t>
            </w:r>
            <w:r>
              <w:rPr>
                <w:sz w:val="20"/>
                <w:szCs w:val="20"/>
                <w:highlight w:val="none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□广播</w:t>
            </w:r>
            <w:r>
              <w:rPr>
                <w:sz w:val="20"/>
                <w:szCs w:val="20"/>
                <w:highlight w:val="none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□信息公告栏</w:t>
            </w:r>
            <w:r>
              <w:rPr>
                <w:sz w:val="20"/>
                <w:szCs w:val="20"/>
                <w:highlight w:val="none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□便民服务中心</w:t>
            </w:r>
            <w:r>
              <w:rPr>
                <w:sz w:val="20"/>
                <w:szCs w:val="20"/>
                <w:highlight w:val="none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□图书馆</w:t>
            </w:r>
            <w:r>
              <w:rPr>
                <w:sz w:val="20"/>
                <w:szCs w:val="20"/>
                <w:highlight w:val="none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rFonts w:hint="eastAsia"/>
                <w:sz w:val="20"/>
                <w:szCs w:val="20"/>
                <w:highlight w:val="none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62730015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监督电话：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机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构</w:t>
            </w:r>
            <w:r>
              <w:rPr>
                <w:rFonts w:hint="eastAsia"/>
                <w:sz w:val="20"/>
                <w:szCs w:val="20"/>
                <w:highlight w:val="none"/>
              </w:rPr>
              <w:t>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内设机构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或</w:t>
            </w:r>
            <w:r>
              <w:rPr>
                <w:rFonts w:hint="eastAsia"/>
                <w:sz w:val="20"/>
                <w:szCs w:val="20"/>
                <w:highlight w:val="none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内设机构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或</w:t>
            </w:r>
            <w:r>
              <w:rPr>
                <w:sz w:val="20"/>
                <w:szCs w:val="20"/>
                <w:highlight w:val="none"/>
              </w:rPr>
              <w:t>下属单位名称、职责、办公电话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政策法规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法律法规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国家现行有效的法律、行政法规、司法解释、地方法规、地方规章、部门规章及其他规范性文件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相关信息形成或变更之日起</w:t>
            </w:r>
            <w:r>
              <w:rPr>
                <w:sz w:val="20"/>
                <w:szCs w:val="20"/>
                <w:highlight w:val="none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sz w:val="20"/>
                <w:szCs w:val="20"/>
                <w:highlight w:val="none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</w:rPr>
              <w:t>□</w:t>
            </w:r>
            <w:r>
              <w:rPr>
                <w:sz w:val="20"/>
                <w:szCs w:val="20"/>
                <w:highlight w:val="none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highlight w:val="none"/>
              </w:rPr>
              <w:t>政务微博</w:t>
            </w:r>
            <w:r>
              <w:rPr>
                <w:sz w:val="20"/>
                <w:szCs w:val="20"/>
                <w:highlight w:val="none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sz w:val="20"/>
                <w:szCs w:val="20"/>
                <w:highlight w:val="none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□移动客户端</w:t>
            </w:r>
            <w:r>
              <w:rPr>
                <w:sz w:val="20"/>
                <w:szCs w:val="20"/>
                <w:highlight w:val="none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□手机短信推送</w:t>
            </w:r>
            <w:r>
              <w:rPr>
                <w:sz w:val="20"/>
                <w:szCs w:val="20"/>
                <w:highlight w:val="none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□广播</w:t>
            </w:r>
            <w:r>
              <w:rPr>
                <w:sz w:val="20"/>
                <w:szCs w:val="20"/>
                <w:highlight w:val="none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□信息公告栏</w:t>
            </w:r>
            <w:r>
              <w:rPr>
                <w:sz w:val="20"/>
                <w:szCs w:val="20"/>
                <w:highlight w:val="none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□便民服务中心</w:t>
            </w:r>
            <w:r>
              <w:rPr>
                <w:sz w:val="20"/>
                <w:szCs w:val="20"/>
                <w:highlight w:val="none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□图书馆</w:t>
            </w:r>
            <w:r>
              <w:rPr>
                <w:sz w:val="20"/>
                <w:szCs w:val="20"/>
                <w:highlight w:val="none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sz w:val="20"/>
                <w:szCs w:val="20"/>
                <w:highlight w:val="none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highlight w:val="none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highlight w:val="none"/>
              </w:rPr>
              <w:t>现场宣讲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62730015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重点工作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>单位重点工作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  <w:highlight w:val="none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相关信息形成或变更之日起</w:t>
            </w:r>
            <w:r>
              <w:rPr>
                <w:sz w:val="20"/>
                <w:szCs w:val="20"/>
                <w:highlight w:val="none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sz w:val="20"/>
                <w:szCs w:val="20"/>
                <w:highlight w:val="none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sz w:val="20"/>
                <w:szCs w:val="20"/>
                <w:highlight w:val="none"/>
              </w:rPr>
              <w:t xml:space="preserve">政务微博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sz w:val="20"/>
                <w:szCs w:val="20"/>
                <w:highlight w:val="none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□移动客户端</w:t>
            </w:r>
            <w:r>
              <w:rPr>
                <w:sz w:val="20"/>
                <w:szCs w:val="20"/>
                <w:highlight w:val="none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□手机短信推送</w:t>
            </w:r>
            <w:r>
              <w:rPr>
                <w:sz w:val="20"/>
                <w:szCs w:val="20"/>
                <w:highlight w:val="none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□广播</w:t>
            </w:r>
            <w:r>
              <w:rPr>
                <w:sz w:val="20"/>
                <w:szCs w:val="20"/>
                <w:highlight w:val="none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□信息公告栏</w:t>
            </w:r>
            <w:r>
              <w:rPr>
                <w:sz w:val="20"/>
                <w:szCs w:val="20"/>
                <w:highlight w:val="none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□便民服务中心</w:t>
            </w:r>
            <w:r>
              <w:rPr>
                <w:sz w:val="20"/>
                <w:szCs w:val="20"/>
                <w:highlight w:val="none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□图书馆</w:t>
            </w:r>
            <w:r>
              <w:rPr>
                <w:sz w:val="20"/>
                <w:szCs w:val="20"/>
                <w:highlight w:val="none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sz w:val="20"/>
                <w:szCs w:val="20"/>
                <w:highlight w:val="none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rFonts w:hint="eastAsia"/>
                <w:sz w:val="20"/>
                <w:szCs w:val="20"/>
                <w:highlight w:val="none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rFonts w:hint="eastAsia"/>
                <w:sz w:val="20"/>
                <w:szCs w:val="20"/>
                <w:highlight w:val="none"/>
              </w:rPr>
              <w:t>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62730015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规划总结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>年度工作目标及其执行情况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《中华人民共和国政府信息公开条例》（国务院令第</w:t>
            </w:r>
            <w:r>
              <w:rPr>
                <w:sz w:val="20"/>
                <w:szCs w:val="20"/>
                <w:highlight w:val="none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1个月内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sz w:val="20"/>
                <w:szCs w:val="20"/>
                <w:highlight w:val="none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highlight w:val="none"/>
              </w:rPr>
              <w:t>政务微博</w:t>
            </w:r>
            <w:r>
              <w:rPr>
                <w:sz w:val="20"/>
                <w:szCs w:val="20"/>
                <w:highlight w:val="none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sz w:val="20"/>
                <w:szCs w:val="20"/>
                <w:highlight w:val="none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□移动客户端</w:t>
            </w:r>
            <w:r>
              <w:rPr>
                <w:sz w:val="20"/>
                <w:szCs w:val="20"/>
                <w:highlight w:val="none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□手机短信推送</w:t>
            </w:r>
            <w:r>
              <w:rPr>
                <w:sz w:val="20"/>
                <w:szCs w:val="20"/>
                <w:highlight w:val="none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□广播</w:t>
            </w:r>
            <w:r>
              <w:rPr>
                <w:sz w:val="20"/>
                <w:szCs w:val="20"/>
                <w:highlight w:val="none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□信息公告栏</w:t>
            </w:r>
            <w:r>
              <w:rPr>
                <w:sz w:val="20"/>
                <w:szCs w:val="20"/>
                <w:highlight w:val="none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□便民服务中心</w:t>
            </w:r>
            <w:r>
              <w:rPr>
                <w:sz w:val="20"/>
                <w:szCs w:val="20"/>
                <w:highlight w:val="none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□图书馆</w:t>
            </w:r>
            <w:r>
              <w:rPr>
                <w:sz w:val="20"/>
                <w:szCs w:val="20"/>
                <w:highlight w:val="none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sz w:val="20"/>
                <w:szCs w:val="20"/>
                <w:highlight w:val="none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</w:rPr>
              <w:t>□</w:t>
            </w:r>
            <w:r>
              <w:rPr>
                <w:rFonts w:hint="eastAsia"/>
                <w:sz w:val="20"/>
                <w:szCs w:val="20"/>
                <w:highlight w:val="none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</w:rPr>
              <w:t>□</w:t>
            </w:r>
            <w:r>
              <w:rPr>
                <w:rFonts w:hint="eastAsia"/>
                <w:sz w:val="20"/>
                <w:szCs w:val="20"/>
                <w:highlight w:val="none"/>
              </w:rPr>
              <w:t>现场宣讲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62730015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应急管理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>突发事件应急预案、应急准备及应对情况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相关信息形成或变更之日起20个工作日内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>单位政务工作相关动态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提案议案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>人大政协提案议案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政府建设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>自身建设情况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人事任免文件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《中华人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民共和国政府信息公开条例》（国务院令第711号）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sz w:val="20"/>
                <w:szCs w:val="20"/>
                <w:highlight w:val="none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highlight w:val="none"/>
              </w:rPr>
              <w:t>政务微博</w:t>
            </w:r>
            <w:r>
              <w:rPr>
                <w:sz w:val="20"/>
                <w:szCs w:val="20"/>
                <w:highlight w:val="none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sz w:val="20"/>
                <w:szCs w:val="20"/>
                <w:highlight w:val="none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□移动客户端</w:t>
            </w:r>
            <w:r>
              <w:rPr>
                <w:sz w:val="20"/>
                <w:szCs w:val="20"/>
                <w:highlight w:val="none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□手机短信推送</w:t>
            </w:r>
            <w:r>
              <w:rPr>
                <w:sz w:val="20"/>
                <w:szCs w:val="20"/>
                <w:highlight w:val="none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□广播</w:t>
            </w:r>
            <w:r>
              <w:rPr>
                <w:sz w:val="20"/>
                <w:szCs w:val="20"/>
                <w:highlight w:val="none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□信息公告栏</w:t>
            </w:r>
            <w:r>
              <w:rPr>
                <w:sz w:val="20"/>
                <w:szCs w:val="20"/>
                <w:highlight w:val="none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□便民服务中心</w:t>
            </w:r>
            <w:r>
              <w:rPr>
                <w:sz w:val="20"/>
                <w:szCs w:val="20"/>
                <w:highlight w:val="none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□图书馆</w:t>
            </w:r>
            <w:r>
              <w:rPr>
                <w:sz w:val="20"/>
                <w:szCs w:val="20"/>
                <w:highlight w:val="none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sz w:val="20"/>
                <w:szCs w:val="20"/>
                <w:highlight w:val="none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62730015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>国企人事任免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>国企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人事任免文件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sz w:val="20"/>
                <w:szCs w:val="20"/>
                <w:highlight w:val="none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highlight w:val="none"/>
              </w:rPr>
              <w:t>政务微博</w:t>
            </w:r>
            <w:r>
              <w:rPr>
                <w:sz w:val="20"/>
                <w:szCs w:val="20"/>
                <w:highlight w:val="none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sz w:val="20"/>
                <w:szCs w:val="20"/>
                <w:highlight w:val="none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□移动客户端</w:t>
            </w:r>
            <w:r>
              <w:rPr>
                <w:sz w:val="20"/>
                <w:szCs w:val="20"/>
                <w:highlight w:val="none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□手机短信推送</w:t>
            </w:r>
            <w:r>
              <w:rPr>
                <w:sz w:val="20"/>
                <w:szCs w:val="20"/>
                <w:highlight w:val="none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□广播</w:t>
            </w:r>
            <w:r>
              <w:rPr>
                <w:sz w:val="20"/>
                <w:szCs w:val="20"/>
                <w:highlight w:val="none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□信息公告栏</w:t>
            </w:r>
            <w:r>
              <w:rPr>
                <w:sz w:val="20"/>
                <w:szCs w:val="20"/>
                <w:highlight w:val="none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□便民服务中心</w:t>
            </w:r>
            <w:r>
              <w:rPr>
                <w:sz w:val="20"/>
                <w:szCs w:val="20"/>
                <w:highlight w:val="none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□图书馆</w:t>
            </w:r>
            <w:r>
              <w:rPr>
                <w:sz w:val="20"/>
                <w:szCs w:val="20"/>
                <w:highlight w:val="none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sz w:val="20"/>
                <w:szCs w:val="20"/>
                <w:highlight w:val="none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62730015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sz w:val="20"/>
                <w:szCs w:val="20"/>
                <w:highlight w:val="none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highlight w:val="none"/>
              </w:rPr>
              <w:t>政务微博</w:t>
            </w:r>
            <w:r>
              <w:rPr>
                <w:sz w:val="20"/>
                <w:szCs w:val="20"/>
                <w:highlight w:val="none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sz w:val="20"/>
                <w:szCs w:val="20"/>
                <w:highlight w:val="none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□移动客户端</w:t>
            </w:r>
            <w:r>
              <w:rPr>
                <w:sz w:val="20"/>
                <w:szCs w:val="20"/>
                <w:highlight w:val="none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□手机短信推送</w:t>
            </w:r>
            <w:r>
              <w:rPr>
                <w:sz w:val="20"/>
                <w:szCs w:val="20"/>
                <w:highlight w:val="none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□广播</w:t>
            </w:r>
            <w:r>
              <w:rPr>
                <w:sz w:val="20"/>
                <w:szCs w:val="20"/>
                <w:highlight w:val="none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□信息公告栏</w:t>
            </w:r>
            <w:r>
              <w:rPr>
                <w:sz w:val="20"/>
                <w:szCs w:val="20"/>
                <w:highlight w:val="none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□便民服务中心</w:t>
            </w:r>
            <w:r>
              <w:rPr>
                <w:sz w:val="20"/>
                <w:szCs w:val="20"/>
                <w:highlight w:val="none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□图书馆</w:t>
            </w:r>
            <w:r>
              <w:rPr>
                <w:sz w:val="20"/>
                <w:szCs w:val="20"/>
                <w:highlight w:val="none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sz w:val="20"/>
                <w:szCs w:val="20"/>
                <w:highlight w:val="none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62730015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本机关编制、公布的政府信息公开指南，包括政府信息的分类、编排体系、获取方式和政府信息公开工作机构的名称、办公地址、办公时间、联系电话、传真号码、互联网联系方式等内容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  <w:highlight w:val="none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highlight w:val="none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 xml:space="preserve">政务微博      </w:t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政务微信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highlight w:val="none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62730015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本机关编制、公布的政府信息公开目录，包括政府信息的索引、名称、内容概述、生成日期等内容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  <w:highlight w:val="none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highlight w:val="none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 xml:space="preserve">政务微博      </w:t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政务微信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highlight w:val="none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62730015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62738001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125ACD"/>
    <w:rsid w:val="001409F6"/>
    <w:rsid w:val="001445BC"/>
    <w:rsid w:val="002105E3"/>
    <w:rsid w:val="00303D4B"/>
    <w:rsid w:val="00395AF4"/>
    <w:rsid w:val="003D1B38"/>
    <w:rsid w:val="00473977"/>
    <w:rsid w:val="004C38BD"/>
    <w:rsid w:val="00537948"/>
    <w:rsid w:val="00716847"/>
    <w:rsid w:val="00730BD9"/>
    <w:rsid w:val="007D3337"/>
    <w:rsid w:val="008420FC"/>
    <w:rsid w:val="009301FD"/>
    <w:rsid w:val="00993677"/>
    <w:rsid w:val="009C2F4E"/>
    <w:rsid w:val="009D1B2C"/>
    <w:rsid w:val="00A4740C"/>
    <w:rsid w:val="00A970EC"/>
    <w:rsid w:val="00A9754D"/>
    <w:rsid w:val="00AD4AC5"/>
    <w:rsid w:val="00B22586"/>
    <w:rsid w:val="00BB009B"/>
    <w:rsid w:val="00BF2B5C"/>
    <w:rsid w:val="00C32EB7"/>
    <w:rsid w:val="00C9374F"/>
    <w:rsid w:val="00CA06D6"/>
    <w:rsid w:val="00E00E54"/>
    <w:rsid w:val="00E124C1"/>
    <w:rsid w:val="00FB776B"/>
    <w:rsid w:val="070A5F7C"/>
    <w:rsid w:val="251246F2"/>
    <w:rsid w:val="260837E6"/>
    <w:rsid w:val="3CC442C3"/>
    <w:rsid w:val="3EFA5BB8"/>
    <w:rsid w:val="56882FE1"/>
    <w:rsid w:val="57D3643C"/>
    <w:rsid w:val="63781B77"/>
    <w:rsid w:val="6DC724A9"/>
    <w:rsid w:val="789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FADDBA-DB4E-409C-A687-DC2310B716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642</Words>
  <Characters>3663</Characters>
  <Lines>30</Lines>
  <Paragraphs>8</Paragraphs>
  <TotalTime>1</TotalTime>
  <ScaleCrop>false</ScaleCrop>
  <LinksUpToDate>false</LinksUpToDate>
  <CharactersWithSpaces>4297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2019-07-16T02:57:00Z</dcterms:created>
  <dc:creator>沈佳丽</dc:creator>
  <cp:lastModifiedBy>市国有资产管理办公室</cp:lastModifiedBy>
  <dcterms:modified xsi:type="dcterms:W3CDTF">2023-06-01T01:42:14Z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