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36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  <w:noWrap/>
            <w:vAlign w:val="top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附件1：</w:t>
            </w:r>
          </w:p>
        </w:tc>
        <w:tc>
          <w:tcPr>
            <w:tcW w:w="8977" w:type="dxa"/>
            <w:gridSpan w:val="6"/>
            <w:noWrap/>
            <w:vAlign w:val="center"/>
          </w:tcPr>
          <w:p>
            <w:pPr>
              <w:autoSpaceDN w:val="0"/>
              <w:spacing w:line="480" w:lineRule="exact"/>
              <w:ind w:firstLine="1445" w:firstLineChars="400"/>
              <w:textAlignment w:val="center"/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ind w:firstLine="1445" w:firstLineChars="4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职位要求及其他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中药学专业。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2021年8月31日前毕业的考生须提供中药士及以上资格证。工作地点：府前院区。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1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设备维修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医疗器械工程、生物医学工程、电气工程专业。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适合男性。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医学影像技术专业，具备放射技士资格。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1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中医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梨洲街道分院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中医学专业。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94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护理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余姚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护理学专业，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临床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临床医学专业。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2"/>
        <w:tblpPr w:leftFromText="180" w:rightFromText="180" w:vertAnchor="text" w:horzAnchor="margin" w:tblpXSpec="center" w:tblpY="2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  <w:noWrap w:val="0"/>
            <w:vAlign w:val="top"/>
          </w:tcPr>
          <w:p>
            <w:pPr>
              <w:spacing w:line="360" w:lineRule="exact"/>
              <w:ind w:firstLine="482" w:firstLineChars="20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本人承诺：本人</w:t>
            </w:r>
            <w:r>
              <w:rPr>
                <w:rFonts w:ascii="宋体" w:hAnsi="宋体"/>
                <w:b/>
                <w:sz w:val="24"/>
                <w:szCs w:val="24"/>
              </w:rPr>
              <w:t>所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填写的内容</w:t>
            </w:r>
            <w:r>
              <w:rPr>
                <w:rFonts w:ascii="宋体" w:hAnsi="宋体"/>
                <w:b/>
                <w:sz w:val="24"/>
                <w:szCs w:val="24"/>
              </w:rPr>
              <w:t>真实可靠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="宋体" w:hAnsi="宋体"/>
                <w:b/>
                <w:sz w:val="24"/>
                <w:szCs w:val="24"/>
              </w:rPr>
              <w:t>。如有任何不实，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tabs>
          <w:tab w:val="left" w:pos="2178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MDQ2M2M5ZWI4ODRkOWU3ZTgxODFlYzA1NzcwNTQifQ=="/>
  </w:docVars>
  <w:rsids>
    <w:rsidRoot w:val="275F210E"/>
    <w:rsid w:val="275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2023-09-25T03:40:00Z</dcterms:created>
  <dc:creator>蜉蝣入海</dc:creator>
  <cp:lastModifiedBy>蜉蝣入海</cp:lastModifiedBy>
  <dcterms:modified xsi:type="dcterms:W3CDTF">2023-09-25T03:43:18Z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D08BB23065E841AE89D4AF65E385E69E_11</vt:lpwstr>
  </property>
</Properties>
</file>