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line="320" w:lineRule="exact"/>
        <w:jc w:val="left"/>
        <w:rPr>
          <w:rFonts w:hint="eastAsia" w:ascii="黑体" w:hAnsi="黑体" w:eastAsia="黑体" w:cs="黑体"/>
          <w:b/>
          <w:color w:val="000000"/>
          <w:w w:val="8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</w:p>
    <w:bookmarkEnd w:id="0"/>
    <w:p>
      <w:pPr>
        <w:widowControl/>
        <w:spacing w:beforeLines="50" w:line="320" w:lineRule="exact"/>
        <w:jc w:val="center"/>
        <w:rPr>
          <w:rFonts w:ascii="宋体" w:hAnsi="宋体" w:cs="宋体"/>
          <w:szCs w:val="21"/>
        </w:rPr>
      </w:pPr>
      <w:r>
        <w:rPr>
          <w:rFonts w:hint="eastAsia" w:ascii="黑体" w:hAnsi="宋体" w:eastAsia="黑体" w:cs="宋体"/>
          <w:b/>
          <w:color w:val="000000"/>
          <w:w w:val="80"/>
          <w:kern w:val="0"/>
          <w:sz w:val="36"/>
          <w:szCs w:val="36"/>
        </w:rPr>
        <w:t>20</w:t>
      </w:r>
      <w:r>
        <w:rPr>
          <w:rFonts w:hint="eastAsia" w:ascii="黑体" w:hAnsi="宋体" w:eastAsia="黑体" w:cs="宋体"/>
          <w:b/>
          <w:color w:val="000000"/>
          <w:w w:val="80"/>
          <w:kern w:val="0"/>
          <w:sz w:val="36"/>
          <w:szCs w:val="36"/>
          <w:lang w:val="en-US" w:eastAsia="zh-CN"/>
        </w:rPr>
        <w:t>20</w:t>
      </w:r>
      <w:r>
        <w:rPr>
          <w:rFonts w:hint="eastAsia" w:ascii="黑体" w:hAnsi="宋体" w:eastAsia="黑体" w:cs="宋体"/>
          <w:b/>
          <w:color w:val="000000"/>
          <w:w w:val="80"/>
          <w:kern w:val="0"/>
          <w:sz w:val="36"/>
          <w:szCs w:val="36"/>
        </w:rPr>
        <w:t>年余姚市梨洲街道公开招聘专职社区工作者报名登记表</w:t>
      </w:r>
    </w:p>
    <w:p>
      <w:pPr>
        <w:widowControl/>
        <w:spacing w:line="384" w:lineRule="atLeast"/>
        <w:jc w:val="left"/>
        <w:rPr>
          <w:rFonts w:hint="eastAsia" w:ascii="宋体" w:hAnsi="宋体" w:cs="宋体"/>
          <w:bCs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bCs/>
          <w:color w:val="000000"/>
          <w:kern w:val="0"/>
          <w:sz w:val="18"/>
          <w:szCs w:val="18"/>
        </w:rPr>
        <w:t>报名序号：</w:t>
      </w:r>
    </w:p>
    <w:tbl>
      <w:tblPr>
        <w:tblStyle w:val="4"/>
        <w:tblW w:w="93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357"/>
        <w:gridCol w:w="297"/>
        <w:gridCol w:w="297"/>
        <w:gridCol w:w="297"/>
        <w:gridCol w:w="18"/>
        <w:gridCol w:w="279"/>
        <w:gridCol w:w="297"/>
        <w:gridCol w:w="297"/>
        <w:gridCol w:w="27"/>
        <w:gridCol w:w="270"/>
        <w:gridCol w:w="297"/>
        <w:gridCol w:w="297"/>
        <w:gridCol w:w="60"/>
        <w:gridCol w:w="237"/>
        <w:gridCol w:w="100"/>
        <w:gridCol w:w="197"/>
        <w:gridCol w:w="297"/>
        <w:gridCol w:w="39"/>
        <w:gridCol w:w="258"/>
        <w:gridCol w:w="275"/>
        <w:gridCol w:w="22"/>
        <w:gridCol w:w="213"/>
        <w:gridCol w:w="84"/>
        <w:gridCol w:w="297"/>
        <w:gridCol w:w="306"/>
        <w:gridCol w:w="750"/>
        <w:gridCol w:w="405"/>
        <w:gridCol w:w="375"/>
        <w:gridCol w:w="405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1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性别</w:t>
            </w:r>
          </w:p>
        </w:tc>
        <w:tc>
          <w:tcPr>
            <w:tcW w:w="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民族</w:t>
            </w:r>
          </w:p>
        </w:tc>
        <w:tc>
          <w:tcPr>
            <w:tcW w:w="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籍贯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婚否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身份证号</w:t>
            </w: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年龄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政治面貌</w:t>
            </w: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出生地</w:t>
            </w:r>
          </w:p>
        </w:tc>
        <w:tc>
          <w:tcPr>
            <w:tcW w:w="1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参加工作时间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学历学位</w:t>
            </w: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全日制教育</w:t>
            </w:r>
          </w:p>
        </w:tc>
        <w:tc>
          <w:tcPr>
            <w:tcW w:w="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毕业时间</w:t>
            </w:r>
          </w:p>
        </w:tc>
        <w:tc>
          <w:tcPr>
            <w:tcW w:w="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毕业院校及专业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在职教育</w:t>
            </w:r>
          </w:p>
        </w:tc>
        <w:tc>
          <w:tcPr>
            <w:tcW w:w="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毕业时间</w:t>
            </w:r>
          </w:p>
        </w:tc>
        <w:tc>
          <w:tcPr>
            <w:tcW w:w="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毕业院校及专业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户籍地址</w:t>
            </w:r>
          </w:p>
        </w:tc>
        <w:tc>
          <w:tcPr>
            <w:tcW w:w="309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现常住住址</w:t>
            </w:r>
          </w:p>
        </w:tc>
        <w:tc>
          <w:tcPr>
            <w:tcW w:w="38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工作单位</w:t>
            </w:r>
          </w:p>
        </w:tc>
        <w:tc>
          <w:tcPr>
            <w:tcW w:w="309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职务</w:t>
            </w:r>
          </w:p>
        </w:tc>
        <w:tc>
          <w:tcPr>
            <w:tcW w:w="14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联系电话</w:t>
            </w: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社区社会职务</w:t>
            </w:r>
          </w:p>
        </w:tc>
        <w:tc>
          <w:tcPr>
            <w:tcW w:w="5415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是否有社会工作者职业水平证书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本人简历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（学习、工作经历及奖惩情况，从高中写起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341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家庭主要成员及重要社会关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系</w:t>
            </w: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称谓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出生年月</w:t>
            </w: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政治面貌</w:t>
            </w:r>
          </w:p>
        </w:tc>
        <w:tc>
          <w:tcPr>
            <w:tcW w:w="36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6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6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6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6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诚信保证</w:t>
            </w:r>
          </w:p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341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．本人完全明白本次招考的报名条件，并保证本人符合本次招考的报名条件。2.本报名表所填内容真实可靠，所提交的证书、证明等材料真实有效、取得的途径合法。3．本表所填内容、提供材料如有不实，愿取消考试、录用资格，由此产生的一切后果由本人承担。</w:t>
            </w:r>
          </w:p>
          <w:p>
            <w:pPr>
              <w:spacing w:line="24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本人签名：</w:t>
            </w:r>
          </w:p>
          <w:p>
            <w:pPr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资格审查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341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审查人：</w:t>
            </w:r>
          </w:p>
          <w:p>
            <w:pPr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提示</w:t>
            </w:r>
          </w:p>
        </w:tc>
        <w:tc>
          <w:tcPr>
            <w:tcW w:w="8341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l．考生所填写个人信息资料必须规范、真实。由于信息不实或弄虚作假的，考生个人应承担全部责任。</w:t>
            </w:r>
          </w:p>
          <w:p>
            <w:pPr>
              <w:spacing w:line="20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2．报考时间通过网上发布后，未在规定时间内领取准考证的，即视为自动放弃本次招聘考试。</w:t>
            </w:r>
          </w:p>
          <w:p>
            <w:pPr>
              <w:spacing w:line="20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3．考生须自觉服从街道组织办对考试事务的统一安排，接受监考人员的检查、监督和管理。自觉遵守考场纪律，独立完成答题。如违反考场纪律，愿接受相应处罚。</w:t>
            </w:r>
          </w:p>
          <w:p>
            <w:pPr>
              <w:spacing w:line="200" w:lineRule="exact"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４．</w:t>
            </w:r>
            <w:r>
              <w:rPr>
                <w:rFonts w:hint="eastAsia" w:ascii="宋体" w:hAnsi="宋体" w:cs="宋体"/>
                <w:sz w:val="18"/>
                <w:szCs w:val="18"/>
              </w:rPr>
              <w:t>社区社会职务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：指社区、网格党支部成员及其党小组长、网格长及其协管员、居民小组长及其居民代表、楼道长或单元长、小区业委会成员、社区社会组织负责人。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316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填表说明：</w:t>
            </w:r>
          </w:p>
          <w:p>
            <w:pPr>
              <w:spacing w:line="200" w:lineRule="exact"/>
              <w:jc w:val="left"/>
              <w:rPr>
                <w:rFonts w:ascii="宋体" w:eastAsia="楷体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本表1式1份，后附本人身份证、毕业证书、加分项目证明（盖章）材料、户口簿或户籍证明、房产证等复印件，近期免冠一寸照片3张；2．户籍所在地是指现本人户口所在地；3．个人简历从高中填起；4．诚信保证需本人签字（手签）；5．所填内容务必真实、准确，有弄虚作假者，一经查实，取消考试、聘用资格。</w:t>
            </w:r>
          </w:p>
        </w:tc>
      </w:tr>
    </w:tbl>
    <w:p>
      <w:pPr>
        <w:rPr>
          <w:szCs w:val="21"/>
        </w:rPr>
      </w:pPr>
      <w:r>
        <w:rPr>
          <w:szCs w:val="21"/>
        </w:rPr>
        <w:t xml:space="preserve">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782F"/>
    <w:rsid w:val="008C35E3"/>
    <w:rsid w:val="00B134F4"/>
    <w:rsid w:val="00F1043D"/>
    <w:rsid w:val="00F5782F"/>
    <w:rsid w:val="00FD2CE3"/>
    <w:rsid w:val="6AD36337"/>
    <w:rsid w:val="6D4E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168</Words>
  <Characters>961</Characters>
  <Lines>8</Lines>
  <Paragraphs>2</Paragraphs>
  <TotalTime>7</TotalTime>
  <ScaleCrop>false</ScaleCrop>
  <LinksUpToDate>false</LinksUpToDate>
  <CharactersWithSpaces>1127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2019-08-23T06:50:00Z</dcterms:created>
  <dc:creator>lenovo</dc:creator>
  <cp:lastModifiedBy>宁宁爸爸</cp:lastModifiedBy>
  <dcterms:modified xsi:type="dcterms:W3CDTF">2020-06-04T09:04:21Z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