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大岚镇人民政府2021年政府信息公开工作年度报告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大岚镇人民政府</w:t>
      </w:r>
      <w:r>
        <w:rPr>
          <w:rFonts w:hint="eastAsia" w:ascii="宋体" w:hAnsi="宋体" w:cs="宋体"/>
          <w:lang w:val="en-US" w:eastAsia="zh-CN"/>
        </w:rPr>
        <w:t>2021</w:t>
      </w:r>
      <w:r>
        <w:rPr>
          <w:rFonts w:hint="eastAsia" w:ascii="宋体" w:hAnsi="宋体" w:eastAsia="宋体" w:cs="宋体"/>
        </w:rPr>
        <w:t>年度政府信息公开工作严格按照《中华人民共和国政府信息公开条例》</w:t>
      </w:r>
      <w:r>
        <w:rPr>
          <w:rFonts w:hint="eastAsia" w:ascii="宋体" w:hAnsi="宋体" w:eastAsia="宋体" w:cs="宋体"/>
          <w:lang w:val="en-US" w:eastAsia="zh-CN"/>
        </w:rPr>
        <w:t>规定</w:t>
      </w:r>
      <w:r>
        <w:rPr>
          <w:rFonts w:hint="eastAsia" w:ascii="宋体" w:hAnsi="宋体" w:eastAsia="宋体" w:cs="宋体"/>
        </w:rPr>
        <w:t>和</w:t>
      </w:r>
      <w:r>
        <w:rPr>
          <w:rFonts w:hint="eastAsia" w:ascii="宋体" w:hAnsi="宋体" w:eastAsia="宋体" w:cs="宋体"/>
          <w:lang w:val="en-US" w:eastAsia="zh-CN"/>
        </w:rPr>
        <w:t>市政府办公室要求部署</w:t>
      </w:r>
      <w:r>
        <w:rPr>
          <w:rFonts w:hint="eastAsia" w:ascii="宋体" w:hAnsi="宋体" w:eastAsia="宋体" w:cs="宋体"/>
        </w:rPr>
        <w:t>落实开展，落实负责人员、依法公开信息，做到政府信息公开法治化、及时化、透明化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全力推进政府决策、执行、管理、服务、结果公开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val="en-US" w:eastAsia="zh-CN"/>
        </w:rPr>
        <w:t>积极回应社会关切，及时发布重点工作，不断提高政府信息公开水平</w:t>
      </w:r>
      <w:r>
        <w:rPr>
          <w:rFonts w:hint="eastAsia" w:ascii="宋体" w:hAnsi="宋体" w:eastAsia="宋体" w:cs="宋体"/>
        </w:rPr>
        <w:t>。本报告中所列数据的统计期限自20</w:t>
      </w: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</w:rPr>
        <w:t>年1月1日起至20</w:t>
      </w: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</w:rPr>
        <w:t>年12月31日止。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30"/>
          <w:lang w:val="en-US" w:eastAsia="zh-CN" w:bidi="ar"/>
        </w:rPr>
        <w:t>（一）加强领导保障，健全公开机制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30"/>
          <w:lang w:val="en-US" w:eastAsia="zh-CN" w:bidi="ar"/>
        </w:rPr>
        <w:t>根据人员调动，及时调整信息公开领导小组，明确各岗位职责，学习和部署新阶段任务。将政务公开工作列入年度重点工作之一，与年度工作目标任务一同部署、一同落实、一同检查。召开专题会议全面传达学习上级关于政务公开的重大决策部署、重要文件，研究、部署和推进政务公开工作，做到了主要领导亲自抓，分管领导抓具体，并落实专人收集部门业务公开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30"/>
          <w:lang w:val="en-US" w:eastAsia="zh-CN" w:bidi="ar"/>
        </w:rPr>
        <w:t>（二）完善公开流程，做到“应发尽发”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宋体" w:hAnsi="宋体" w:eastAsia="宋体" w:cs="宋体"/>
          <w:kern w:val="0"/>
          <w:sz w:val="24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30"/>
          <w:lang w:val="en-US" w:eastAsia="zh-CN" w:bidi="ar"/>
        </w:rPr>
        <w:t xml:space="preserve">    结合保密工作要求，对公开信息做到规范化前置性审核，经党政办、分管副书记、党委书记审核审批后进行公开，微信公众号及微博转移至政务新媒体平台进行审核及公开。召开镇、村两级信息员会议2次，邀请专家培训信息撰写，大大提高信息篇幅和质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30"/>
          <w:lang w:val="en-US" w:eastAsia="zh-CN" w:bidi="ar"/>
        </w:rPr>
        <w:t>（三）做好查漏补缺，确保信息正确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宋体" w:hAnsi="宋体" w:eastAsia="宋体" w:cs="宋体"/>
          <w:kern w:val="0"/>
          <w:sz w:val="24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30"/>
          <w:lang w:val="en-US" w:eastAsia="zh-CN" w:bidi="ar"/>
        </w:rPr>
        <w:t xml:space="preserve">    按照政务公开科要求，第一时间做好每季度的整改工作，同时根据发现问题，举一反三回头看，对已发信息逐一查看并做好修改。针对个别信息发布不够及时，部分栏目更新速度迟缓等问题，建立公开备忘录和相互提醒机制，确保更新周期内不遗漏，坚持做到每周都有信息发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二、政府信息主动公开形式及情况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30"/>
          <w:lang w:val="en-US" w:eastAsia="zh-CN" w:bidi="ar"/>
        </w:rPr>
        <w:t>本年度大岚镇利用政务信息平台主动公开政府信息150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30"/>
          <w:lang w:val="en-US" w:eastAsia="zh-CN" w:bidi="ar"/>
        </w:rPr>
        <w:t>条，其中组织机构18条，部门文件19条、工作计划12条、工作开展79条、公告告示8条、公共服务8条，应急管理3条，财政信息3条。官微和官博“神奇大岚”信息发布质量数量双提升，分别公开政府信息156和70条。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kern w:val="0"/>
          <w:sz w:val="24"/>
          <w:szCs w:val="30"/>
          <w:lang w:val="en-US" w:eastAsia="zh-CN" w:bidi="ar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Calibr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存在的主要问题及改进</w:t>
      </w:r>
      <w:r>
        <w:rPr>
          <w:rFonts w:hint="eastAsia" w:ascii="宋体" w:hAnsi="宋体" w:eastAsia="宋体" w:cs="宋体"/>
          <w:b/>
          <w:bCs/>
          <w:lang w:val="en-US" w:eastAsia="zh-CN"/>
        </w:rPr>
        <w:t>措施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存在的主要问题。一是村级工作信息较少，未能有效带动村级层面积极报送信息。二是信息发布时效性不足，部分信息集中发布。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改进措施。将在2022年专门召开镇村两级信息员会议，建立信息报送奖惩制度，有效促进信息数量和数量双提升，同时将于宣传线联系办公，进一步提高信息发布时效性和准确度。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其他需要报告的事项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本年度无其他需要报告的事项。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</w:rPr>
      </w:pPr>
    </w:p>
    <w:p>
      <w:pPr>
        <w:pStyle w:val="3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大岚镇镇人民政府</w:t>
      </w:r>
    </w:p>
    <w:p>
      <w:pPr>
        <w:pStyle w:val="3"/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202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年1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lang w:val="en-US" w:eastAsia="zh-CN"/>
        </w:rPr>
        <w:t>29</w:t>
      </w:r>
      <w:r>
        <w:rPr>
          <w:rFonts w:hint="eastAsia" w:ascii="宋体" w:hAnsi="宋体" w:eastAsia="宋体" w:cs="宋体"/>
        </w:rPr>
        <w:t>日</w:t>
      </w:r>
    </w:p>
    <w:p/>
    <w:p>
      <w:pPr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35C60"/>
    <w:multiLevelType w:val="singleLevel"/>
    <w:tmpl w:val="34135C6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C0B96E"/>
    <w:multiLevelType w:val="singleLevel"/>
    <w:tmpl w:val="52C0B96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79E5"/>
    <w:rsid w:val="013E0DEB"/>
    <w:rsid w:val="01FF3BC3"/>
    <w:rsid w:val="02C44E0D"/>
    <w:rsid w:val="03A013D6"/>
    <w:rsid w:val="03E574FF"/>
    <w:rsid w:val="06EB2968"/>
    <w:rsid w:val="08986B20"/>
    <w:rsid w:val="094C3E8A"/>
    <w:rsid w:val="09AC6578"/>
    <w:rsid w:val="0CF11F02"/>
    <w:rsid w:val="10FD39C4"/>
    <w:rsid w:val="125B488D"/>
    <w:rsid w:val="142A7C7D"/>
    <w:rsid w:val="16333219"/>
    <w:rsid w:val="17237FE5"/>
    <w:rsid w:val="1EDD3086"/>
    <w:rsid w:val="1F071EB1"/>
    <w:rsid w:val="1FF16DE9"/>
    <w:rsid w:val="236C2CDA"/>
    <w:rsid w:val="262F1290"/>
    <w:rsid w:val="27E56B08"/>
    <w:rsid w:val="28D22060"/>
    <w:rsid w:val="2B841470"/>
    <w:rsid w:val="2CF41CC7"/>
    <w:rsid w:val="2CFC1060"/>
    <w:rsid w:val="2E0C2B2B"/>
    <w:rsid w:val="350727B3"/>
    <w:rsid w:val="36064819"/>
    <w:rsid w:val="368F480F"/>
    <w:rsid w:val="3A680E1B"/>
    <w:rsid w:val="3AA82343"/>
    <w:rsid w:val="3B0D21A6"/>
    <w:rsid w:val="3B1A7517"/>
    <w:rsid w:val="3D136199"/>
    <w:rsid w:val="3D592496"/>
    <w:rsid w:val="3E6B5B61"/>
    <w:rsid w:val="3E776CAC"/>
    <w:rsid w:val="3EAE6F01"/>
    <w:rsid w:val="41337089"/>
    <w:rsid w:val="41C448D3"/>
    <w:rsid w:val="43F81B69"/>
    <w:rsid w:val="44A771C7"/>
    <w:rsid w:val="46634E27"/>
    <w:rsid w:val="46F9764D"/>
    <w:rsid w:val="47721D0E"/>
    <w:rsid w:val="47AB6FCE"/>
    <w:rsid w:val="49FE5ADB"/>
    <w:rsid w:val="4A595408"/>
    <w:rsid w:val="4C1A1F50"/>
    <w:rsid w:val="4D2B308B"/>
    <w:rsid w:val="4E9609D8"/>
    <w:rsid w:val="50CA6717"/>
    <w:rsid w:val="516E1798"/>
    <w:rsid w:val="51FA49B0"/>
    <w:rsid w:val="54887FF4"/>
    <w:rsid w:val="55B15612"/>
    <w:rsid w:val="55CF520E"/>
    <w:rsid w:val="564762AA"/>
    <w:rsid w:val="577218B7"/>
    <w:rsid w:val="587F428B"/>
    <w:rsid w:val="58B53A23"/>
    <w:rsid w:val="5A1153B7"/>
    <w:rsid w:val="5A7D47FA"/>
    <w:rsid w:val="5CE40B61"/>
    <w:rsid w:val="5E823EE6"/>
    <w:rsid w:val="5E895E64"/>
    <w:rsid w:val="5EEC1F4F"/>
    <w:rsid w:val="60681AA9"/>
    <w:rsid w:val="624B2D2C"/>
    <w:rsid w:val="629673D7"/>
    <w:rsid w:val="637C7D45"/>
    <w:rsid w:val="63827325"/>
    <w:rsid w:val="65644F35"/>
    <w:rsid w:val="6568077E"/>
    <w:rsid w:val="66B3122D"/>
    <w:rsid w:val="6A800E78"/>
    <w:rsid w:val="6AE10DD5"/>
    <w:rsid w:val="6E91666F"/>
    <w:rsid w:val="6E9543B1"/>
    <w:rsid w:val="6FED3D79"/>
    <w:rsid w:val="717209D9"/>
    <w:rsid w:val="71973F9C"/>
    <w:rsid w:val="720D425E"/>
    <w:rsid w:val="7278201F"/>
    <w:rsid w:val="72E27499"/>
    <w:rsid w:val="73510163"/>
    <w:rsid w:val="75F419BD"/>
    <w:rsid w:val="78F148D9"/>
    <w:rsid w:val="79613DC8"/>
    <w:rsid w:val="7AC758F2"/>
    <w:rsid w:val="7B6C5788"/>
    <w:rsid w:val="7BE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1仿宋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2021-12-22T01:21:00Z</dcterms:created>
  <dc:creator>Administrator</dc:creator>
  <cp:lastModifiedBy>lenovo</cp:lastModifiedBy>
  <dcterms:modified xsi:type="dcterms:W3CDTF">2021-12-29T07:29:53Z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BA3087073BCE4BC58DC298DEF9DC5302</vt:lpwstr>
  </property>
</Properties>
</file>