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2</w:t>
      </w:r>
    </w:p>
    <w:p>
      <w:pPr>
        <w:spacing w:afterLines="50" w:line="500" w:lineRule="exact"/>
        <w:jc w:val="center"/>
        <w:rPr>
          <w:rFonts w:ascii="?????" w:eastAsia="Times New Roman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ascii="?????" w:eastAsia="Times New Roman" w:cs="Times New Roman"/>
          <w:color w:val="000000"/>
          <w:kern w:val="0"/>
          <w:sz w:val="36"/>
          <w:szCs w:val="36"/>
        </w:rPr>
        <w:t>智能制造工程服务公司工程服务收入明细表</w:t>
      </w:r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31680" w:hanging="1296" w:hangingChars="540"/>
        <w:jc w:val="left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kern w:val="0"/>
          <w:sz w:val="24"/>
          <w:szCs w:val="24"/>
        </w:rPr>
        <w:t>单位（盖章）：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金额单位：万元</w:t>
      </w:r>
    </w:p>
    <w:tbl>
      <w:tblPr>
        <w:tblStyle w:val="3"/>
        <w:tblW w:w="145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606"/>
        <w:gridCol w:w="1713"/>
        <w:gridCol w:w="1609"/>
        <w:gridCol w:w="1623"/>
        <w:gridCol w:w="1238"/>
        <w:gridCol w:w="1139"/>
        <w:gridCol w:w="1246"/>
        <w:gridCol w:w="1106"/>
        <w:gridCol w:w="1203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类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项目名称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客户名称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服务内容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发票号码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发票开具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时间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发票金额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（不含税）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收款凭证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号码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收款凭证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开具时间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收款凭证金额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（不含税）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软硬件工程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总包技术服务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系统解决方案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设计服务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装备集成技术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服务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工业软件系统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开发服务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专用装备、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生产线的个性化研制收入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总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计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※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※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※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※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※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75312"/>
    <w:rsid w:val="4F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2019-05-14T01:09:00Z</dcterms:created>
  <dc:creator>admin</dc:creator>
  <cp:lastModifiedBy>admin</cp:lastModifiedBy>
  <dcterms:modified xsi:type="dcterms:W3CDTF">2019-05-14T01:10:19Z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