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附件1：</w:t>
      </w:r>
      <w:bookmarkStart w:id="0" w:name="_GoBack"/>
      <w:bookmarkEnd w:id="0"/>
    </w:p>
    <w:p>
      <w:pPr>
        <w:widowControl/>
        <w:spacing w:line="360" w:lineRule="auto"/>
        <w:ind w:firstLine="160" w:firstLineChars="50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余姚市“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  <w:lang w:eastAsia="zh-CN"/>
        </w:rPr>
        <w:t>德鲁克企业管理理论与实践培训班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”报名表</w:t>
      </w:r>
    </w:p>
    <w:tbl>
      <w:tblPr>
        <w:tblStyle w:val="2"/>
        <w:tblpPr w:leftFromText="180" w:rightFromText="180" w:vertAnchor="text" w:horzAnchor="page" w:tblpX="1777" w:tblpY="63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71"/>
        <w:gridCol w:w="2552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Calibri" w:hAnsi="宋体" w:eastAsia="仿宋_GB2312" w:cs="宋体"/>
                <w:kern w:val="0"/>
                <w:sz w:val="24"/>
              </w:rPr>
              <w:t>企业名称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Calibri" w:hAnsi="宋体" w:eastAsia="仿宋_GB2312" w:cs="宋体"/>
                <w:kern w:val="0"/>
                <w:sz w:val="24"/>
              </w:rPr>
              <w:t>姓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Calibri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宋体" w:eastAsia="仿宋_GB2312" w:cs="宋体"/>
                <w:kern w:val="0"/>
                <w:sz w:val="24"/>
                <w:lang w:eastAsia="zh-CN"/>
              </w:rPr>
              <w:t>性</w:t>
            </w:r>
            <w:r>
              <w:rPr>
                <w:rFonts w:hint="eastAsia" w:ascii="Calibri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宋体" w:eastAsia="仿宋_GB2312" w:cs="宋体"/>
                <w:kern w:val="0"/>
                <w:sz w:val="24"/>
                <w:lang w:eastAsia="zh-CN"/>
              </w:rPr>
              <w:t>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宋体" w:eastAsia="仿宋_GB2312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仿宋_GB2312" w:cs="宋体"/>
                <w:kern w:val="0"/>
                <w:sz w:val="24"/>
              </w:rPr>
            </w:pPr>
            <w:r>
              <w:rPr>
                <w:rFonts w:hint="eastAsia" w:ascii="Calibri" w:hAnsi="宋体" w:eastAsia="仿宋_GB2312" w:cs="宋体"/>
                <w:kern w:val="0"/>
                <w:sz w:val="24"/>
              </w:rPr>
              <w:t>职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Calibri" w:hAnsi="宋体" w:eastAsia="仿宋_GB2312" w:cs="宋体"/>
                <w:kern w:val="0"/>
                <w:sz w:val="24"/>
              </w:rPr>
              <w:t>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Calibri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Calibri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Calibri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EMAIL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Calibri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Calibri" w:hAnsi="宋体" w:eastAsia="仿宋_GB2312" w:cs="宋体"/>
                <w:kern w:val="0"/>
                <w:sz w:val="24"/>
              </w:rPr>
              <w:t>企业地址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7410E"/>
    <w:rsid w:val="1B3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2019-05-14T00:53:00Z</dcterms:created>
  <dc:creator>admin</dc:creator>
  <cp:lastModifiedBy>admin</cp:lastModifiedBy>
  <dcterms:modified xsi:type="dcterms:W3CDTF">2019-05-14T00:54:30Z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