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>附</w:t>
      </w:r>
      <w:r>
        <w:rPr>
          <w:rFonts w:hint="eastAsia" w:ascii="黑体" w:hAnsi="黑体" w:eastAsia="黑体" w:cs="黑体"/>
          <w:lang w:eastAsia="zh-CN"/>
        </w:rPr>
        <w:t>件</w:t>
      </w:r>
      <w:r>
        <w:rPr>
          <w:rFonts w:ascii="黑体" w:hAnsi="黑体" w:eastAsia="黑体" w:cs="黑体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黑体" w:hAnsi="黑体" w:eastAsia="黑体" w:cs="黑体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  <w:t>余姚市开发区（园区）现状情况表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default" w:ascii="黑体" w:hAnsi="黑体" w:eastAsia="黑体" w:cs="黑体"/>
          <w:spacing w:val="6"/>
          <w:sz w:val="36"/>
          <w:szCs w:val="36"/>
        </w:rPr>
      </w:pPr>
    </w:p>
    <w:tbl>
      <w:tblPr>
        <w:tblStyle w:val="4"/>
        <w:tblW w:w="14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24"/>
        <w:gridCol w:w="702"/>
        <w:gridCol w:w="936"/>
        <w:gridCol w:w="703"/>
        <w:gridCol w:w="756"/>
        <w:gridCol w:w="657"/>
        <w:gridCol w:w="1082"/>
        <w:gridCol w:w="709"/>
        <w:gridCol w:w="799"/>
        <w:gridCol w:w="720"/>
        <w:gridCol w:w="705"/>
        <w:gridCol w:w="2028"/>
        <w:gridCol w:w="1272"/>
        <w:gridCol w:w="765"/>
        <w:gridCol w:w="798"/>
        <w:gridCol w:w="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园区名称</w:t>
            </w: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园区级别</w:t>
            </w:r>
          </w:p>
        </w:tc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批准设立文号</w:t>
            </w:r>
          </w:p>
        </w:tc>
        <w:tc>
          <w:tcPr>
            <w:tcW w:w="7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管理机构</w:t>
            </w:r>
          </w:p>
        </w:tc>
        <w:tc>
          <w:tcPr>
            <w:tcW w:w="7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管理机构级别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管理体制</w:t>
            </w:r>
          </w:p>
        </w:tc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管理人员数量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园区面积</w:t>
            </w: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有效面积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建设用地面积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永久基本农田面积</w:t>
            </w:r>
          </w:p>
        </w:tc>
        <w:tc>
          <w:tcPr>
            <w:tcW w:w="20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分片区名称及面积</w:t>
            </w:r>
          </w:p>
        </w:tc>
        <w:tc>
          <w:tcPr>
            <w:tcW w:w="12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主导产业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2019年总产值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2019年增加值</w:t>
            </w:r>
          </w:p>
        </w:tc>
        <w:tc>
          <w:tcPr>
            <w:tcW w:w="6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2019年税收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浙江余姚经济开发区</w:t>
            </w: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省级</w:t>
            </w:r>
          </w:p>
        </w:tc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省政府常务会议〔1993〕23号会议纪要</w:t>
            </w:r>
          </w:p>
        </w:tc>
        <w:tc>
          <w:tcPr>
            <w:tcW w:w="7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浙江余姚经济开发区管委会</w:t>
            </w:r>
          </w:p>
        </w:tc>
        <w:tc>
          <w:tcPr>
            <w:tcW w:w="7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正科（局）级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独立运行</w:t>
            </w:r>
          </w:p>
        </w:tc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行政：13，事业：19，企业：23，外聘：17，编外（含劳务派遣）：49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11.9</w:t>
            </w: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10.95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9.74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0.15</w:t>
            </w:r>
          </w:p>
        </w:tc>
        <w:tc>
          <w:tcPr>
            <w:tcW w:w="20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1.模具城：2.1平方公里；2.远东工业城（含高新区）：3.41平方公里；3.南郊工业园：5.61平方公里；4.科创中心：0.78平方公里</w:t>
            </w:r>
          </w:p>
        </w:tc>
        <w:tc>
          <w:tcPr>
            <w:tcW w:w="12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小家电、塑料模具、汽车配件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二产：180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二产：37.1</w:t>
            </w:r>
          </w:p>
        </w:tc>
        <w:tc>
          <w:tcPr>
            <w:tcW w:w="6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浙江余姚工业园区</w:t>
            </w: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省级</w:t>
            </w:r>
          </w:p>
        </w:tc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国家发改委公告〔2005〕84号</w:t>
            </w:r>
          </w:p>
        </w:tc>
        <w:tc>
          <w:tcPr>
            <w:tcW w:w="7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浙江余姚工业园区管委会</w:t>
            </w:r>
          </w:p>
        </w:tc>
        <w:tc>
          <w:tcPr>
            <w:tcW w:w="7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正科（局）级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政区合一</w:t>
            </w:r>
          </w:p>
        </w:tc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行政：36，事业：80，企业：5，外聘：4，编外：191，（园区及街道合署办公管理人员）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4.97</w:t>
            </w: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4.71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3.46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0.78</w:t>
            </w:r>
          </w:p>
        </w:tc>
        <w:tc>
          <w:tcPr>
            <w:tcW w:w="20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</w:t>
            </w:r>
          </w:p>
        </w:tc>
        <w:tc>
          <w:tcPr>
            <w:tcW w:w="12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轴承.小家电.化纤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二产：97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二产：24.2</w:t>
            </w:r>
          </w:p>
        </w:tc>
        <w:tc>
          <w:tcPr>
            <w:tcW w:w="6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浙江余姚人才创业园</w:t>
            </w: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省级</w:t>
            </w:r>
          </w:p>
        </w:tc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浙委人〔2013〕6号</w:t>
            </w:r>
          </w:p>
        </w:tc>
        <w:tc>
          <w:tcPr>
            <w:tcW w:w="7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浙江余姚人才创业园管理中心</w:t>
            </w:r>
          </w:p>
        </w:tc>
        <w:tc>
          <w:tcPr>
            <w:tcW w:w="7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正科（局）级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独立运行</w:t>
            </w:r>
          </w:p>
        </w:tc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人员与开发区管委会统筹管理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5.11</w:t>
            </w: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4.6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3.32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0.64</w:t>
            </w:r>
          </w:p>
        </w:tc>
        <w:tc>
          <w:tcPr>
            <w:tcW w:w="20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</w:t>
            </w:r>
          </w:p>
        </w:tc>
        <w:tc>
          <w:tcPr>
            <w:tcW w:w="12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智能装备（机器人）、新材料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与经济开发区并表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与经济开发区并表</w:t>
            </w:r>
          </w:p>
        </w:tc>
        <w:tc>
          <w:tcPr>
            <w:tcW w:w="6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与经济开发区并表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城西工业园</w:t>
            </w: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县级</w:t>
            </w:r>
          </w:p>
        </w:tc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余编发〔2013〕20号</w:t>
            </w:r>
          </w:p>
        </w:tc>
        <w:tc>
          <w:tcPr>
            <w:tcW w:w="7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余姚市城西开发建设指挥部</w:t>
            </w:r>
          </w:p>
        </w:tc>
        <w:tc>
          <w:tcPr>
            <w:tcW w:w="7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未定级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独立运行</w:t>
            </w:r>
          </w:p>
        </w:tc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行政：6，事业：4，企业：12（人员均为抽调）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5.77</w:t>
            </w: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5.42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3.25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1.76</w:t>
            </w:r>
          </w:p>
        </w:tc>
        <w:tc>
          <w:tcPr>
            <w:tcW w:w="20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</w:t>
            </w:r>
          </w:p>
        </w:tc>
        <w:tc>
          <w:tcPr>
            <w:tcW w:w="12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智能光电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二产：120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二产：36.9</w:t>
            </w:r>
          </w:p>
        </w:tc>
        <w:tc>
          <w:tcPr>
            <w:tcW w:w="6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阳明街道丰南工业园</w:t>
            </w: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属地</w:t>
            </w:r>
          </w:p>
        </w:tc>
        <w:tc>
          <w:tcPr>
            <w:tcW w:w="7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3.08</w:t>
            </w: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3.04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2.86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0.02</w:t>
            </w:r>
          </w:p>
        </w:tc>
        <w:tc>
          <w:tcPr>
            <w:tcW w:w="20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</w:t>
            </w:r>
          </w:p>
        </w:tc>
        <w:tc>
          <w:tcPr>
            <w:tcW w:w="12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小家电、塑料制品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二产：95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二产：15.6</w:t>
            </w:r>
          </w:p>
        </w:tc>
        <w:tc>
          <w:tcPr>
            <w:tcW w:w="6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阳明街道方桥工业园</w:t>
            </w: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属地</w:t>
            </w:r>
          </w:p>
        </w:tc>
        <w:tc>
          <w:tcPr>
            <w:tcW w:w="7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0.69</w:t>
            </w: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0.68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0.65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0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</w:t>
            </w:r>
          </w:p>
        </w:tc>
        <w:tc>
          <w:tcPr>
            <w:tcW w:w="12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轴承、喷雾器、电子器械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二产：48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二产：8.4</w:t>
            </w:r>
          </w:p>
        </w:tc>
        <w:tc>
          <w:tcPr>
            <w:tcW w:w="6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阳明工业园西拓</w:t>
            </w: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属地</w:t>
            </w:r>
          </w:p>
        </w:tc>
        <w:tc>
          <w:tcPr>
            <w:tcW w:w="7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4.57</w:t>
            </w: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4.2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2.28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0.6</w:t>
            </w:r>
          </w:p>
        </w:tc>
        <w:tc>
          <w:tcPr>
            <w:tcW w:w="20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</w:t>
            </w:r>
          </w:p>
        </w:tc>
        <w:tc>
          <w:tcPr>
            <w:tcW w:w="12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光学电子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二产：152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二产：26.5</w:t>
            </w:r>
          </w:p>
        </w:tc>
        <w:tc>
          <w:tcPr>
            <w:tcW w:w="6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阳明科技园区</w:t>
            </w: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属地</w:t>
            </w:r>
          </w:p>
        </w:tc>
        <w:tc>
          <w:tcPr>
            <w:tcW w:w="7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3.11</w:t>
            </w: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3.03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2.91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0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</w:t>
            </w:r>
          </w:p>
        </w:tc>
        <w:tc>
          <w:tcPr>
            <w:tcW w:w="12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光学电子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二产：480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二产：126</w:t>
            </w:r>
          </w:p>
        </w:tc>
        <w:tc>
          <w:tcPr>
            <w:tcW w:w="6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东郊工业园区</w:t>
            </w: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属地</w:t>
            </w:r>
          </w:p>
        </w:tc>
        <w:tc>
          <w:tcPr>
            <w:tcW w:w="7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2.3</w:t>
            </w: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2.21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1.82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0.17</w:t>
            </w:r>
          </w:p>
        </w:tc>
        <w:tc>
          <w:tcPr>
            <w:tcW w:w="20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</w:t>
            </w:r>
          </w:p>
        </w:tc>
        <w:tc>
          <w:tcPr>
            <w:tcW w:w="12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电气机械和器材制造业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二产：45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二产：1.8</w:t>
            </w:r>
          </w:p>
        </w:tc>
        <w:tc>
          <w:tcPr>
            <w:tcW w:w="6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邵竹工业园区</w:t>
            </w: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属地</w:t>
            </w:r>
          </w:p>
        </w:tc>
        <w:tc>
          <w:tcPr>
            <w:tcW w:w="7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0.64</w:t>
            </w: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0.62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0.53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0.03</w:t>
            </w:r>
          </w:p>
        </w:tc>
        <w:tc>
          <w:tcPr>
            <w:tcW w:w="20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</w:t>
            </w:r>
          </w:p>
        </w:tc>
        <w:tc>
          <w:tcPr>
            <w:tcW w:w="12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橡胶和塑料制品业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二产：17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二产：0.9</w:t>
            </w:r>
          </w:p>
        </w:tc>
        <w:tc>
          <w:tcPr>
            <w:tcW w:w="6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11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永丰工业园</w:t>
            </w: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属地</w:t>
            </w:r>
          </w:p>
        </w:tc>
        <w:tc>
          <w:tcPr>
            <w:tcW w:w="7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0.12</w:t>
            </w: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0.12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0.12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0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</w:t>
            </w:r>
          </w:p>
        </w:tc>
        <w:tc>
          <w:tcPr>
            <w:tcW w:w="12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塑料制品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二产：6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二产：0.6</w:t>
            </w:r>
          </w:p>
        </w:tc>
        <w:tc>
          <w:tcPr>
            <w:tcW w:w="6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兰江街道工业园</w:t>
            </w: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兰江街道工业园区管理服务中心</w:t>
            </w:r>
          </w:p>
        </w:tc>
        <w:tc>
          <w:tcPr>
            <w:tcW w:w="7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编外：3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3.77</w:t>
            </w: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3.65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3.27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0.18</w:t>
            </w:r>
          </w:p>
        </w:tc>
        <w:tc>
          <w:tcPr>
            <w:tcW w:w="20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1.三凤桥村工业园区：0.53平方公里;2.丰杨河村工业园区：1.81平方公里;3.郭相桥村工业园区：1.43平方公里</w:t>
            </w:r>
          </w:p>
        </w:tc>
        <w:tc>
          <w:tcPr>
            <w:tcW w:w="12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汽车配件、小家电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二产：151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二产：33</w:t>
            </w:r>
          </w:p>
        </w:tc>
        <w:tc>
          <w:tcPr>
            <w:tcW w:w="6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梁辉扶贫经济开发区东区</w:t>
            </w: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属地</w:t>
            </w:r>
          </w:p>
        </w:tc>
        <w:tc>
          <w:tcPr>
            <w:tcW w:w="7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1.97</w:t>
            </w: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1.91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1.48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0.31</w:t>
            </w:r>
          </w:p>
        </w:tc>
        <w:tc>
          <w:tcPr>
            <w:tcW w:w="20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</w:t>
            </w:r>
          </w:p>
        </w:tc>
        <w:tc>
          <w:tcPr>
            <w:tcW w:w="12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小家电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二产：56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二产：8.2</w:t>
            </w:r>
          </w:p>
        </w:tc>
        <w:tc>
          <w:tcPr>
            <w:tcW w:w="6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14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梨洲街道黄箭山工业区</w:t>
            </w: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属地</w:t>
            </w:r>
          </w:p>
        </w:tc>
        <w:tc>
          <w:tcPr>
            <w:tcW w:w="7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0.35</w:t>
            </w: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0.34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0.33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0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</w:t>
            </w:r>
          </w:p>
        </w:tc>
        <w:tc>
          <w:tcPr>
            <w:tcW w:w="12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机械配件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二产：42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二产：5.3</w:t>
            </w:r>
          </w:p>
        </w:tc>
        <w:tc>
          <w:tcPr>
            <w:tcW w:w="6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梨洲街道明伟工业功能区</w:t>
            </w: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属地</w:t>
            </w:r>
          </w:p>
        </w:tc>
        <w:tc>
          <w:tcPr>
            <w:tcW w:w="7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0.77</w:t>
            </w: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0.75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0.72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0.01</w:t>
            </w:r>
          </w:p>
        </w:tc>
        <w:tc>
          <w:tcPr>
            <w:tcW w:w="20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塑料制品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二产：48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二产：7.6</w:t>
            </w:r>
          </w:p>
        </w:tc>
        <w:tc>
          <w:tcPr>
            <w:tcW w:w="6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16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朗霞街道天华村工业园</w:t>
            </w: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属地</w:t>
            </w:r>
          </w:p>
        </w:tc>
        <w:tc>
          <w:tcPr>
            <w:tcW w:w="7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0.17</w:t>
            </w: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0.17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0.17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0.01</w:t>
            </w:r>
          </w:p>
        </w:tc>
        <w:tc>
          <w:tcPr>
            <w:tcW w:w="20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</w:t>
            </w:r>
          </w:p>
        </w:tc>
        <w:tc>
          <w:tcPr>
            <w:tcW w:w="12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轴承、消防器材、乐器、塑料加工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二产：2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二产：0.4</w:t>
            </w:r>
          </w:p>
        </w:tc>
        <w:tc>
          <w:tcPr>
            <w:tcW w:w="6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17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低塘产业园</w:t>
            </w: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属地</w:t>
            </w:r>
          </w:p>
        </w:tc>
        <w:tc>
          <w:tcPr>
            <w:tcW w:w="7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1.81</w:t>
            </w: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1.73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0.83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0.58</w:t>
            </w:r>
          </w:p>
        </w:tc>
        <w:tc>
          <w:tcPr>
            <w:tcW w:w="20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</w:t>
            </w:r>
          </w:p>
        </w:tc>
        <w:tc>
          <w:tcPr>
            <w:tcW w:w="12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家电及配件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二产：34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二产：5</w:t>
            </w:r>
          </w:p>
        </w:tc>
        <w:tc>
          <w:tcPr>
            <w:tcW w:w="6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18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丈亭镇台商工业园区</w:t>
            </w: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属地</w:t>
            </w:r>
          </w:p>
        </w:tc>
        <w:tc>
          <w:tcPr>
            <w:tcW w:w="7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0.87</w:t>
            </w: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0.82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0.69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0.08</w:t>
            </w:r>
          </w:p>
        </w:tc>
        <w:tc>
          <w:tcPr>
            <w:tcW w:w="20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</w:t>
            </w:r>
          </w:p>
        </w:tc>
        <w:tc>
          <w:tcPr>
            <w:tcW w:w="12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家用电器、汽车零部件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二产：35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二产：6.2</w:t>
            </w:r>
          </w:p>
        </w:tc>
        <w:tc>
          <w:tcPr>
            <w:tcW w:w="6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丈亭镇工业园</w:t>
            </w: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属地</w:t>
            </w:r>
          </w:p>
        </w:tc>
        <w:tc>
          <w:tcPr>
            <w:tcW w:w="7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1.46</w:t>
            </w: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1.43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1.33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0.07</w:t>
            </w:r>
          </w:p>
        </w:tc>
        <w:tc>
          <w:tcPr>
            <w:tcW w:w="20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1.丈亭镇丈北工业园：1.12平方公里；2.丈亭镇丈西工业园；0.21平方公里;3.丈亭镇胡界工业园：0.13平方公里</w:t>
            </w:r>
          </w:p>
        </w:tc>
        <w:tc>
          <w:tcPr>
            <w:tcW w:w="12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汽车零部件、液压管件、钢管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二产：42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二产：7.5</w:t>
            </w:r>
          </w:p>
        </w:tc>
        <w:tc>
          <w:tcPr>
            <w:tcW w:w="6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三七市镇工业园</w:t>
            </w: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属地</w:t>
            </w:r>
          </w:p>
        </w:tc>
        <w:tc>
          <w:tcPr>
            <w:tcW w:w="7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1.16</w:t>
            </w: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1.14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0.91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0.2</w:t>
            </w:r>
          </w:p>
        </w:tc>
        <w:tc>
          <w:tcPr>
            <w:tcW w:w="20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</w:t>
            </w:r>
          </w:p>
        </w:tc>
        <w:tc>
          <w:tcPr>
            <w:tcW w:w="12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汽车配件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二产：48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二产：3</w:t>
            </w:r>
          </w:p>
        </w:tc>
        <w:tc>
          <w:tcPr>
            <w:tcW w:w="6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河姆渡工业园区</w:t>
            </w: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属地</w:t>
            </w:r>
          </w:p>
        </w:tc>
        <w:tc>
          <w:tcPr>
            <w:tcW w:w="7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2.48</w:t>
            </w: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2.44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1.97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0.28</w:t>
            </w:r>
          </w:p>
        </w:tc>
        <w:tc>
          <w:tcPr>
            <w:tcW w:w="20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1.河姆渡镇罗江工业园：1.38平方公里；2.河姆渡镇工业园西区：0.31平方公里；3.河姆渡镇工业园：0.79平方公里</w:t>
            </w:r>
          </w:p>
        </w:tc>
        <w:tc>
          <w:tcPr>
            <w:tcW w:w="12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塑料管件管材、水泥预制件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二产：35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二产：2.8</w:t>
            </w:r>
          </w:p>
        </w:tc>
        <w:tc>
          <w:tcPr>
            <w:tcW w:w="6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22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陆埠镇工业园区</w:t>
            </w: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属地</w:t>
            </w:r>
          </w:p>
        </w:tc>
        <w:tc>
          <w:tcPr>
            <w:tcW w:w="7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2.51</w:t>
            </w: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2.41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2.11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0.15</w:t>
            </w:r>
          </w:p>
        </w:tc>
        <w:tc>
          <w:tcPr>
            <w:tcW w:w="20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1.陆埠镇五马工业园区：1.17平方公里；2.陆埠镇镇西工业园区：0.81平方公里；3.陆埠镇工业园东港区；0.44平方公里；4.洪山工业园：0.09平方公里</w:t>
            </w:r>
          </w:p>
        </w:tc>
        <w:tc>
          <w:tcPr>
            <w:tcW w:w="12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水暖、净水器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二产：53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二产：8.8</w:t>
            </w:r>
          </w:p>
        </w:tc>
        <w:tc>
          <w:tcPr>
            <w:tcW w:w="6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23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大隐镇工业园</w:t>
            </w: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属地</w:t>
            </w:r>
          </w:p>
        </w:tc>
        <w:tc>
          <w:tcPr>
            <w:tcW w:w="7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0.26</w:t>
            </w: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0.24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0.2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0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</w:t>
            </w:r>
          </w:p>
        </w:tc>
        <w:tc>
          <w:tcPr>
            <w:tcW w:w="12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五金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二产：13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二产：2.1</w:t>
            </w:r>
          </w:p>
        </w:tc>
        <w:tc>
          <w:tcPr>
            <w:tcW w:w="6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24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泗门镇工业园</w:t>
            </w: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属地</w:t>
            </w:r>
          </w:p>
        </w:tc>
        <w:tc>
          <w:tcPr>
            <w:tcW w:w="7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6.59</w:t>
            </w: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6.49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5.77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0.25</w:t>
            </w:r>
          </w:p>
        </w:tc>
        <w:tc>
          <w:tcPr>
            <w:tcW w:w="20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</w:t>
            </w:r>
          </w:p>
        </w:tc>
        <w:tc>
          <w:tcPr>
            <w:tcW w:w="12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电源线、小家电、机械五金、食品加工、新材料、新光源、电子信息、先进装备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二产：112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二产：18.5</w:t>
            </w:r>
          </w:p>
        </w:tc>
        <w:tc>
          <w:tcPr>
            <w:tcW w:w="6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25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泗门镇工业功能区</w:t>
            </w: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属地</w:t>
            </w:r>
          </w:p>
        </w:tc>
        <w:tc>
          <w:tcPr>
            <w:tcW w:w="7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0.27</w:t>
            </w: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0.26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0.25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0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1.谢家路工业园平方公里：0.11平方公里；2.小路下工业园平方公里：0.16平方公里</w:t>
            </w:r>
          </w:p>
        </w:tc>
        <w:tc>
          <w:tcPr>
            <w:tcW w:w="12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小家电、机械五金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二产：15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二产：2</w:t>
            </w:r>
          </w:p>
        </w:tc>
        <w:tc>
          <w:tcPr>
            <w:tcW w:w="6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26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泗门镇新能源汽车工业园</w:t>
            </w: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属地</w:t>
            </w:r>
          </w:p>
        </w:tc>
        <w:tc>
          <w:tcPr>
            <w:tcW w:w="7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1.86</w:t>
            </w: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1.82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0.78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0.92</w:t>
            </w:r>
          </w:p>
        </w:tc>
        <w:tc>
          <w:tcPr>
            <w:tcW w:w="20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</w:t>
            </w:r>
          </w:p>
        </w:tc>
        <w:tc>
          <w:tcPr>
            <w:tcW w:w="12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汽车配件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二产：0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二产：0</w:t>
            </w:r>
          </w:p>
        </w:tc>
        <w:tc>
          <w:tcPr>
            <w:tcW w:w="6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27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小曹娥工业功能区</w:t>
            </w: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属地</w:t>
            </w:r>
          </w:p>
        </w:tc>
        <w:tc>
          <w:tcPr>
            <w:tcW w:w="7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1.7</w:t>
            </w: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1.65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1.58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0.03</w:t>
            </w:r>
          </w:p>
        </w:tc>
        <w:tc>
          <w:tcPr>
            <w:tcW w:w="20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1.小曹娥镇海涂工业园：1.56平方公里；2.黄龙工业园：0.14平方公里</w:t>
            </w:r>
          </w:p>
        </w:tc>
        <w:tc>
          <w:tcPr>
            <w:tcW w:w="12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铜加工、金属表面处理、化工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二产：143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二产：14.3</w:t>
            </w:r>
          </w:p>
        </w:tc>
        <w:tc>
          <w:tcPr>
            <w:tcW w:w="6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28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小曹娥南工业园</w:t>
            </w: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属地</w:t>
            </w:r>
          </w:p>
        </w:tc>
        <w:tc>
          <w:tcPr>
            <w:tcW w:w="7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0.97</w:t>
            </w: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0.96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0.78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0.15</w:t>
            </w:r>
          </w:p>
        </w:tc>
        <w:tc>
          <w:tcPr>
            <w:tcW w:w="20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</w:t>
            </w:r>
          </w:p>
        </w:tc>
        <w:tc>
          <w:tcPr>
            <w:tcW w:w="12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纸箱包装、小家电、微电机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二产：7.4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二产：0.87</w:t>
            </w:r>
          </w:p>
        </w:tc>
        <w:tc>
          <w:tcPr>
            <w:tcW w:w="6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29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临山工业功能区</w:t>
            </w: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属地</w:t>
            </w:r>
          </w:p>
        </w:tc>
        <w:tc>
          <w:tcPr>
            <w:tcW w:w="7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3.46</w:t>
            </w: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3.29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2.98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0.13</w:t>
            </w:r>
          </w:p>
        </w:tc>
        <w:tc>
          <w:tcPr>
            <w:tcW w:w="20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1.临山工业功能东区：2.23平方公里；2.临山工业功能西区：0.87平方公里；3.临山工业功能北区：0.36平方公里</w:t>
            </w:r>
          </w:p>
        </w:tc>
        <w:tc>
          <w:tcPr>
            <w:tcW w:w="12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小家电，led灯，新材料，电镀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二产：42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二产：16.1</w:t>
            </w:r>
          </w:p>
        </w:tc>
        <w:tc>
          <w:tcPr>
            <w:tcW w:w="6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黄家埠镇工业功能区</w:t>
            </w: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属地</w:t>
            </w:r>
          </w:p>
        </w:tc>
        <w:tc>
          <w:tcPr>
            <w:tcW w:w="7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1.97</w:t>
            </w: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1.87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1.75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0.09</w:t>
            </w:r>
          </w:p>
        </w:tc>
        <w:tc>
          <w:tcPr>
            <w:tcW w:w="20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1.黄家埠镇工业园：1.58平方公里；2.黄家埠镇回龙工业园；0.39平方公里</w:t>
            </w:r>
          </w:p>
        </w:tc>
        <w:tc>
          <w:tcPr>
            <w:tcW w:w="12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消防、印染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二产：29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二产：6.8</w:t>
            </w:r>
          </w:p>
        </w:tc>
        <w:tc>
          <w:tcPr>
            <w:tcW w:w="6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31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黄家埠临山海涂工业园</w:t>
            </w: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属地</w:t>
            </w:r>
          </w:p>
        </w:tc>
        <w:tc>
          <w:tcPr>
            <w:tcW w:w="7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1.14</w:t>
            </w: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0.77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0.74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0.01</w:t>
            </w:r>
          </w:p>
        </w:tc>
        <w:tc>
          <w:tcPr>
            <w:tcW w:w="20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</w:t>
            </w:r>
          </w:p>
        </w:tc>
        <w:tc>
          <w:tcPr>
            <w:tcW w:w="12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消防、印染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二产：28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二产：3.8</w:t>
            </w:r>
          </w:p>
        </w:tc>
        <w:tc>
          <w:tcPr>
            <w:tcW w:w="6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32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牟山镇工业功能区</w:t>
            </w: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属地</w:t>
            </w:r>
          </w:p>
        </w:tc>
        <w:tc>
          <w:tcPr>
            <w:tcW w:w="7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1.7</w:t>
            </w: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1.6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1.44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0.05</w:t>
            </w:r>
          </w:p>
        </w:tc>
        <w:tc>
          <w:tcPr>
            <w:tcW w:w="20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1.牟山镇镇西工业园：0.96平方公里;2.牟山镇工业园东片区；0.43平方公里；3.狮山工业园；0.31平方公里</w:t>
            </w:r>
          </w:p>
        </w:tc>
        <w:tc>
          <w:tcPr>
            <w:tcW w:w="12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汽车零部件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二产：47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二产：10.2</w:t>
            </w:r>
          </w:p>
        </w:tc>
        <w:tc>
          <w:tcPr>
            <w:tcW w:w="6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33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马渚镇斗门菁江渡工业园</w:t>
            </w: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属地</w:t>
            </w:r>
          </w:p>
        </w:tc>
        <w:tc>
          <w:tcPr>
            <w:tcW w:w="7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0.5</w:t>
            </w: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0.49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0.48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0.01</w:t>
            </w:r>
          </w:p>
        </w:tc>
        <w:tc>
          <w:tcPr>
            <w:tcW w:w="20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</w:t>
            </w:r>
          </w:p>
        </w:tc>
        <w:tc>
          <w:tcPr>
            <w:tcW w:w="12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化妆品包装、注塑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二产：25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二产：3.5</w:t>
            </w:r>
          </w:p>
        </w:tc>
        <w:tc>
          <w:tcPr>
            <w:tcW w:w="6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34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马渚镇工业园北区</w:t>
            </w: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属地</w:t>
            </w:r>
          </w:p>
        </w:tc>
        <w:tc>
          <w:tcPr>
            <w:tcW w:w="7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3.02</w:t>
            </w: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2.9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2.75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0.01</w:t>
            </w:r>
          </w:p>
        </w:tc>
        <w:tc>
          <w:tcPr>
            <w:tcW w:w="20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</w:t>
            </w:r>
          </w:p>
        </w:tc>
        <w:tc>
          <w:tcPr>
            <w:tcW w:w="12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化妆品包材、塑料制品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二产：58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二产：14.8</w:t>
            </w:r>
          </w:p>
        </w:tc>
        <w:tc>
          <w:tcPr>
            <w:tcW w:w="6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梁弄镇工业园区</w:t>
            </w:r>
          </w:p>
        </w:tc>
        <w:tc>
          <w:tcPr>
            <w:tcW w:w="7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属地</w:t>
            </w:r>
          </w:p>
        </w:tc>
        <w:tc>
          <w:tcPr>
            <w:tcW w:w="7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镇级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0.44</w:t>
            </w: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0.44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0.39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0.03</w:t>
            </w:r>
          </w:p>
        </w:tc>
        <w:tc>
          <w:tcPr>
            <w:tcW w:w="20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1.湖东工业园区：0.35平方公里；2.东溪工业园区：0.09平方公里</w:t>
            </w:r>
          </w:p>
        </w:tc>
        <w:tc>
          <w:tcPr>
            <w:tcW w:w="12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灯具、消防、汽车零部件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二产：5</w:t>
            </w:r>
          </w:p>
        </w:tc>
        <w:tc>
          <w:tcPr>
            <w:tcW w:w="7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二产：0.4</w:t>
            </w:r>
          </w:p>
        </w:tc>
        <w:tc>
          <w:tcPr>
            <w:tcW w:w="6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0.16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82E7C"/>
    <w:rsid w:val="02B12ADF"/>
    <w:rsid w:val="0347278A"/>
    <w:rsid w:val="046313B7"/>
    <w:rsid w:val="0594775F"/>
    <w:rsid w:val="072823D6"/>
    <w:rsid w:val="075F776C"/>
    <w:rsid w:val="07EA2D66"/>
    <w:rsid w:val="08307229"/>
    <w:rsid w:val="08B37D0E"/>
    <w:rsid w:val="0AA8049E"/>
    <w:rsid w:val="0B0810F8"/>
    <w:rsid w:val="0C9A075E"/>
    <w:rsid w:val="0E262068"/>
    <w:rsid w:val="0EE76DD1"/>
    <w:rsid w:val="0F532CB3"/>
    <w:rsid w:val="0FB92A41"/>
    <w:rsid w:val="0FD43F3D"/>
    <w:rsid w:val="10002387"/>
    <w:rsid w:val="10941940"/>
    <w:rsid w:val="117B3208"/>
    <w:rsid w:val="118E5F1C"/>
    <w:rsid w:val="11C07128"/>
    <w:rsid w:val="14530108"/>
    <w:rsid w:val="174A5937"/>
    <w:rsid w:val="17D87F5C"/>
    <w:rsid w:val="1805171F"/>
    <w:rsid w:val="1A2466A2"/>
    <w:rsid w:val="1B021B70"/>
    <w:rsid w:val="1C387AF9"/>
    <w:rsid w:val="1D0D309B"/>
    <w:rsid w:val="1D15730F"/>
    <w:rsid w:val="1E783B19"/>
    <w:rsid w:val="1EE81998"/>
    <w:rsid w:val="21BE6D83"/>
    <w:rsid w:val="22640F40"/>
    <w:rsid w:val="247454BA"/>
    <w:rsid w:val="25BF0AB4"/>
    <w:rsid w:val="27702BBF"/>
    <w:rsid w:val="281F7685"/>
    <w:rsid w:val="285A6992"/>
    <w:rsid w:val="28857EE3"/>
    <w:rsid w:val="28E02EA6"/>
    <w:rsid w:val="298C2C53"/>
    <w:rsid w:val="2A3951BE"/>
    <w:rsid w:val="2B581FE7"/>
    <w:rsid w:val="2B704C87"/>
    <w:rsid w:val="2D113C59"/>
    <w:rsid w:val="2D5F26E2"/>
    <w:rsid w:val="2E3E1019"/>
    <w:rsid w:val="30125569"/>
    <w:rsid w:val="3049361A"/>
    <w:rsid w:val="318007A1"/>
    <w:rsid w:val="32A53A5E"/>
    <w:rsid w:val="32F64AD5"/>
    <w:rsid w:val="35AA74ED"/>
    <w:rsid w:val="365B5A4A"/>
    <w:rsid w:val="36846F62"/>
    <w:rsid w:val="36A30244"/>
    <w:rsid w:val="36F64154"/>
    <w:rsid w:val="376F294C"/>
    <w:rsid w:val="37721B9F"/>
    <w:rsid w:val="37B468C5"/>
    <w:rsid w:val="37E02308"/>
    <w:rsid w:val="3A6B4A99"/>
    <w:rsid w:val="3D4E62B3"/>
    <w:rsid w:val="3D5B2542"/>
    <w:rsid w:val="3D944882"/>
    <w:rsid w:val="3E440FBE"/>
    <w:rsid w:val="3FCE4340"/>
    <w:rsid w:val="40B378B7"/>
    <w:rsid w:val="4133187F"/>
    <w:rsid w:val="42597700"/>
    <w:rsid w:val="425B364F"/>
    <w:rsid w:val="426519C1"/>
    <w:rsid w:val="445D3D5E"/>
    <w:rsid w:val="44C66098"/>
    <w:rsid w:val="44EC4F9B"/>
    <w:rsid w:val="47727206"/>
    <w:rsid w:val="47B85913"/>
    <w:rsid w:val="47E37231"/>
    <w:rsid w:val="49BD2296"/>
    <w:rsid w:val="4A8C3311"/>
    <w:rsid w:val="4AE5743A"/>
    <w:rsid w:val="4B1C783D"/>
    <w:rsid w:val="4B304497"/>
    <w:rsid w:val="4ED860C2"/>
    <w:rsid w:val="4FF8654D"/>
    <w:rsid w:val="50F53025"/>
    <w:rsid w:val="517F6309"/>
    <w:rsid w:val="51A34C27"/>
    <w:rsid w:val="54214B7C"/>
    <w:rsid w:val="54B908DA"/>
    <w:rsid w:val="56275A50"/>
    <w:rsid w:val="564D7767"/>
    <w:rsid w:val="57465C17"/>
    <w:rsid w:val="59876F4E"/>
    <w:rsid w:val="59C00D7E"/>
    <w:rsid w:val="5A05604D"/>
    <w:rsid w:val="5C0E6B6F"/>
    <w:rsid w:val="5C9A2E75"/>
    <w:rsid w:val="5CB85322"/>
    <w:rsid w:val="5DCF0AF8"/>
    <w:rsid w:val="5E42065C"/>
    <w:rsid w:val="5EB2712A"/>
    <w:rsid w:val="5ED3082E"/>
    <w:rsid w:val="60F60FE5"/>
    <w:rsid w:val="62462C81"/>
    <w:rsid w:val="63404643"/>
    <w:rsid w:val="63C84DF5"/>
    <w:rsid w:val="63ED6D0E"/>
    <w:rsid w:val="64F0265B"/>
    <w:rsid w:val="655653BB"/>
    <w:rsid w:val="657E5DB2"/>
    <w:rsid w:val="660372E2"/>
    <w:rsid w:val="661929C4"/>
    <w:rsid w:val="66EF7A7F"/>
    <w:rsid w:val="67E86A7D"/>
    <w:rsid w:val="68D76174"/>
    <w:rsid w:val="69B64F6B"/>
    <w:rsid w:val="6A694305"/>
    <w:rsid w:val="6CCE0716"/>
    <w:rsid w:val="6DBA1B49"/>
    <w:rsid w:val="6E284D6B"/>
    <w:rsid w:val="6E971A29"/>
    <w:rsid w:val="6FCA3779"/>
    <w:rsid w:val="72AB3CD1"/>
    <w:rsid w:val="72FF226F"/>
    <w:rsid w:val="732752C7"/>
    <w:rsid w:val="73394538"/>
    <w:rsid w:val="747F59AB"/>
    <w:rsid w:val="74D420D4"/>
    <w:rsid w:val="76280942"/>
    <w:rsid w:val="76A1549E"/>
    <w:rsid w:val="76A80970"/>
    <w:rsid w:val="77FD1995"/>
    <w:rsid w:val="78051813"/>
    <w:rsid w:val="78647003"/>
    <w:rsid w:val="79011CFE"/>
    <w:rsid w:val="7B185EA0"/>
    <w:rsid w:val="7B1C10B1"/>
    <w:rsid w:val="7B7D0746"/>
    <w:rsid w:val="7D6E160F"/>
    <w:rsid w:val="7D83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qFormat/>
    <w:uiPriority w:val="0"/>
    <w:pPr>
      <w:widowControl w:val="0"/>
      <w:ind w:firstLine="420" w:firstLineChars="200"/>
      <w:jc w:val="both"/>
    </w:pPr>
    <w:rPr>
      <w:rFonts w:hint="eastAsia" w:ascii="Times New Roman" w:hAnsi="Calibri" w:eastAsia="Times New Roman" w:cs="Times New Roman"/>
      <w:kern w:val="2"/>
      <w:sz w:val="32"/>
      <w:lang w:val="en-US" w:eastAsia="zh-CN" w:bidi="ar-SA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2020-09-19T05:56:00Z</dcterms:created>
  <dc:creator>admin</dc:creator>
  <cp:lastModifiedBy>市政府办公室</cp:lastModifiedBy>
  <dcterms:modified xsi:type="dcterms:W3CDTF">2021-07-08T02:51:47Z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